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C9AAC" w14:textId="77777777" w:rsidR="00C55B3C" w:rsidRPr="00C55B3C" w:rsidRDefault="00C55B3C" w:rsidP="00C55B3C">
      <w:pPr>
        <w:rPr>
          <w:b/>
          <w:bCs/>
          <w:sz w:val="28"/>
          <w:szCs w:val="28"/>
        </w:rPr>
      </w:pPr>
      <w:r w:rsidRPr="00C55B3C">
        <w:rPr>
          <w:b/>
          <w:bCs/>
          <w:sz w:val="28"/>
          <w:szCs w:val="28"/>
        </w:rPr>
        <w:t>Deine Stimme zählt – einfach online oder per Brief!</w:t>
      </w:r>
      <w:r w:rsidRPr="00C55B3C">
        <w:rPr>
          <w:sz w:val="28"/>
          <w:szCs w:val="28"/>
        </w:rPr>
        <w:br/>
      </w:r>
    </w:p>
    <w:p w14:paraId="4485949C" w14:textId="23BFE03D" w:rsidR="00C55B3C" w:rsidRPr="00C55B3C" w:rsidRDefault="00C55B3C" w:rsidP="00C55B3C">
      <w:r w:rsidRPr="00C55B3C">
        <w:rPr>
          <w:b/>
          <w:bCs/>
        </w:rPr>
        <w:t>Gremienwahlen im Erzbistum Paderborn i</w:t>
      </w:r>
      <w:r>
        <w:rPr>
          <w:b/>
          <w:bCs/>
        </w:rPr>
        <w:t>m</w:t>
      </w:r>
      <w:r w:rsidRPr="00C55B3C">
        <w:rPr>
          <w:b/>
          <w:bCs/>
        </w:rPr>
        <w:t xml:space="preserve"> neue</w:t>
      </w:r>
      <w:r>
        <w:rPr>
          <w:b/>
          <w:bCs/>
        </w:rPr>
        <w:t>n</w:t>
      </w:r>
      <w:r w:rsidRPr="00C55B3C">
        <w:rPr>
          <w:b/>
          <w:bCs/>
        </w:rPr>
        <w:t xml:space="preserve">, </w:t>
      </w:r>
      <w:r>
        <w:rPr>
          <w:b/>
          <w:bCs/>
        </w:rPr>
        <w:t>hybriden</w:t>
      </w:r>
      <w:r w:rsidRPr="00C55B3C">
        <w:rPr>
          <w:b/>
          <w:bCs/>
        </w:rPr>
        <w:t xml:space="preserve"> Format</w:t>
      </w:r>
    </w:p>
    <w:p w14:paraId="2F19DADB" w14:textId="77777777" w:rsidR="00C55B3C" w:rsidRDefault="00C55B3C" w:rsidP="00C55B3C"/>
    <w:p w14:paraId="44A8A644" w14:textId="77777777" w:rsidR="00C55B3C" w:rsidRDefault="00C55B3C" w:rsidP="00C55B3C">
      <w:pPr>
        <w:rPr>
          <w:sz w:val="22"/>
          <w:szCs w:val="22"/>
        </w:rPr>
      </w:pPr>
      <w:r w:rsidRPr="00C55B3C">
        <w:rPr>
          <w:sz w:val="22"/>
          <w:szCs w:val="22"/>
        </w:rPr>
        <w:t>Im Herbst 2025 sind alle Wahlberechtigten im Erzbistum Paderborn eingeladen, über die Zusammensetzung der pastoralen Gremien und Kirchenvorstände mitzuentscheiden. Zum ersten Mal finden die Wahlen in einem hybriden Format statt – bequem und flexibel: entweder digital oder per Briefwahl. Die bisherige Urnenwahl entfällt.</w:t>
      </w:r>
    </w:p>
    <w:p w14:paraId="22426630" w14:textId="77777777" w:rsidR="00C55B3C" w:rsidRDefault="00C55B3C" w:rsidP="00C55B3C">
      <w:pPr>
        <w:rPr>
          <w:sz w:val="22"/>
          <w:szCs w:val="22"/>
        </w:rPr>
      </w:pPr>
    </w:p>
    <w:p w14:paraId="312A00D2" w14:textId="14FF53E6" w:rsidR="00C55B3C" w:rsidRPr="00C55B3C" w:rsidRDefault="00C55B3C" w:rsidP="00C55B3C">
      <w:pPr>
        <w:rPr>
          <w:sz w:val="22"/>
          <w:szCs w:val="22"/>
        </w:rPr>
      </w:pPr>
      <w:r w:rsidRPr="00C55B3C">
        <w:rPr>
          <w:sz w:val="22"/>
          <w:szCs w:val="22"/>
        </w:rPr>
        <w:t>Ab Mitte Oktober erhalten alle Wahlberechtigten ihre persönliche Wahlbenachrichtigung. Diese enthält sowohl die Zugangsdaten für die sichere Online-Wahl als auch einen Antrag für die Briefwahl. Die Online-Wahl ist bis zum 7. November möglich, die Frist zur Abgabe der Briefwahlunterlagen endet je nach Pfarrei am 8. oder 9. November.</w:t>
      </w:r>
    </w:p>
    <w:p w14:paraId="6E6C21BE" w14:textId="77777777" w:rsidR="00C55B3C" w:rsidRDefault="00C55B3C" w:rsidP="00C55B3C">
      <w:pPr>
        <w:rPr>
          <w:sz w:val="22"/>
          <w:szCs w:val="22"/>
        </w:rPr>
      </w:pPr>
    </w:p>
    <w:p w14:paraId="336E4611" w14:textId="767DCEEC" w:rsidR="00C55B3C" w:rsidRPr="00C55B3C" w:rsidRDefault="00C55B3C" w:rsidP="00C55B3C">
      <w:pPr>
        <w:rPr>
          <w:sz w:val="22"/>
          <w:szCs w:val="22"/>
        </w:rPr>
      </w:pPr>
      <w:r w:rsidRPr="00C55B3C">
        <w:rPr>
          <w:sz w:val="22"/>
          <w:szCs w:val="22"/>
        </w:rPr>
        <w:t xml:space="preserve">Mit diesem neuen Verfahren wird es einfacher, von seinem Stimmrecht Gebrauch zu machen – unabhängig von Ort und Uhrzeit. Das stärkt die Beteiligung, erleichtert die Organisation vor Ort und unterstützt die ehrenamtlich Engagierten. „Unser Ziel ist eine hohe Wahlbeteiligung und </w:t>
      </w:r>
      <w:r>
        <w:rPr>
          <w:sz w:val="22"/>
          <w:szCs w:val="22"/>
        </w:rPr>
        <w:t xml:space="preserve">damit </w:t>
      </w:r>
      <w:r w:rsidRPr="00C55B3C">
        <w:rPr>
          <w:sz w:val="22"/>
          <w:szCs w:val="22"/>
        </w:rPr>
        <w:t>eine starke Legitimation der gewählten Gremien“, so das Projektteam Wahlen.</w:t>
      </w:r>
    </w:p>
    <w:p w14:paraId="437CCD90" w14:textId="77777777" w:rsidR="00C55B3C" w:rsidRDefault="00C55B3C" w:rsidP="00C55B3C">
      <w:pPr>
        <w:rPr>
          <w:sz w:val="22"/>
          <w:szCs w:val="22"/>
        </w:rPr>
      </w:pPr>
    </w:p>
    <w:p w14:paraId="2882C27C" w14:textId="60F3F703" w:rsidR="00C55B3C" w:rsidRPr="00C55B3C" w:rsidRDefault="00C55B3C" w:rsidP="00C55B3C">
      <w:pPr>
        <w:rPr>
          <w:sz w:val="22"/>
          <w:szCs w:val="22"/>
        </w:rPr>
      </w:pPr>
      <w:r w:rsidRPr="00C55B3C">
        <w:rPr>
          <w:sz w:val="22"/>
          <w:szCs w:val="22"/>
        </w:rPr>
        <w:t xml:space="preserve">Wer sich mit dem neuen Wahlformat </w:t>
      </w:r>
      <w:proofErr w:type="gramStart"/>
      <w:r w:rsidRPr="00C55B3C">
        <w:rPr>
          <w:sz w:val="22"/>
          <w:szCs w:val="22"/>
        </w:rPr>
        <w:t>vertraut</w:t>
      </w:r>
      <w:proofErr w:type="gramEnd"/>
      <w:r w:rsidRPr="00C55B3C">
        <w:rPr>
          <w:sz w:val="22"/>
          <w:szCs w:val="22"/>
        </w:rPr>
        <w:t xml:space="preserve"> machen möchte, kann die Online-Wahl bereits vorab testen: </w:t>
      </w:r>
      <w:r>
        <w:rPr>
          <w:sz w:val="22"/>
          <w:szCs w:val="22"/>
        </w:rPr>
        <w:t xml:space="preserve">Für die pastoralen Gremien und die Kirchenvorstände steht jeweils eine eigene </w:t>
      </w:r>
      <w:r w:rsidRPr="00C55B3C">
        <w:rPr>
          <w:sz w:val="22"/>
          <w:szCs w:val="22"/>
        </w:rPr>
        <w:t>Demo-Wahlkabine zur Verfügung.</w:t>
      </w:r>
    </w:p>
    <w:p w14:paraId="6BBED746" w14:textId="77777777" w:rsidR="00C55B3C" w:rsidRPr="00C55B3C" w:rsidRDefault="00C55B3C" w:rsidP="00C55B3C">
      <w:pPr>
        <w:rPr>
          <w:sz w:val="22"/>
          <w:szCs w:val="22"/>
        </w:rPr>
      </w:pPr>
    </w:p>
    <w:p w14:paraId="5371ABC2" w14:textId="77777777" w:rsidR="00C55B3C" w:rsidRPr="00C55B3C" w:rsidRDefault="00C55B3C" w:rsidP="00C55B3C">
      <w:pPr>
        <w:rPr>
          <w:sz w:val="22"/>
          <w:szCs w:val="22"/>
        </w:rPr>
      </w:pPr>
    </w:p>
    <w:p w14:paraId="06ECDC2C" w14:textId="77777777" w:rsidR="009C5522" w:rsidRDefault="00C55B3C" w:rsidP="00C55B3C">
      <w:pPr>
        <w:rPr>
          <w:sz w:val="22"/>
          <w:szCs w:val="22"/>
        </w:rPr>
      </w:pPr>
      <w:r w:rsidRPr="00C55B3C">
        <w:rPr>
          <w:sz w:val="22"/>
          <w:szCs w:val="22"/>
        </w:rPr>
        <w:t>Demowahlkabine für pastorale Gremien:</w:t>
      </w:r>
    </w:p>
    <w:p w14:paraId="5D8655CF" w14:textId="35310CC9" w:rsidR="00C55B3C" w:rsidRDefault="009C5522" w:rsidP="00C55B3C">
      <w:pPr>
        <w:rPr>
          <w:sz w:val="22"/>
          <w:szCs w:val="22"/>
        </w:rPr>
      </w:pPr>
      <w:hyperlink r:id="rId4" w:history="1">
        <w:r w:rsidRPr="006B2957">
          <w:rPr>
            <w:rStyle w:val="Hyperlink"/>
            <w:sz w:val="22"/>
            <w:szCs w:val="22"/>
          </w:rPr>
          <w:t>https://demo.gremienwahlen.de/booth/1737921291/demo-vote</w:t>
        </w:r>
      </w:hyperlink>
    </w:p>
    <w:p w14:paraId="77912049" w14:textId="77777777" w:rsidR="003771C9" w:rsidRDefault="003771C9" w:rsidP="00C55B3C">
      <w:pPr>
        <w:rPr>
          <w:sz w:val="22"/>
          <w:szCs w:val="22"/>
        </w:rPr>
      </w:pPr>
    </w:p>
    <w:p w14:paraId="626984DB" w14:textId="1AE99CB9" w:rsidR="003771C9" w:rsidRDefault="00713770" w:rsidP="00C55B3C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F2E1B75" wp14:editId="4E6FD256">
            <wp:extent cx="1079500" cy="1079500"/>
            <wp:effectExtent l="0" t="0" r="0" b="0"/>
            <wp:docPr id="2070369594" name="Grafik 4" descr="Ein Bild, das Muster, Quadrat, Kreuzworträtsel, Pix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369594" name="Grafik 4" descr="Ein Bild, das Muster, Quadrat, Kreuzworträtsel, Pixel enthält.&#10;&#10;KI-generierte Inhalte können fehlerhaft sein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BF5F5" w14:textId="77777777" w:rsidR="003771C9" w:rsidRDefault="003771C9" w:rsidP="00C55B3C">
      <w:pPr>
        <w:rPr>
          <w:sz w:val="22"/>
          <w:szCs w:val="22"/>
        </w:rPr>
      </w:pPr>
    </w:p>
    <w:p w14:paraId="343308A7" w14:textId="77777777" w:rsidR="003771C9" w:rsidRPr="00C55B3C" w:rsidRDefault="003771C9" w:rsidP="00C55B3C">
      <w:pPr>
        <w:rPr>
          <w:sz w:val="22"/>
          <w:szCs w:val="22"/>
        </w:rPr>
      </w:pPr>
    </w:p>
    <w:p w14:paraId="18423AB4" w14:textId="77777777" w:rsidR="009C5522" w:rsidRDefault="00C55B3C" w:rsidP="003771C9">
      <w:pPr>
        <w:rPr>
          <w:sz w:val="22"/>
          <w:szCs w:val="22"/>
        </w:rPr>
      </w:pPr>
      <w:r w:rsidRPr="00C55B3C">
        <w:rPr>
          <w:sz w:val="22"/>
          <w:szCs w:val="22"/>
        </w:rPr>
        <w:t>Demowahlkabine für Kirchenvorstände</w:t>
      </w:r>
      <w:r w:rsidR="009C5522">
        <w:rPr>
          <w:sz w:val="22"/>
          <w:szCs w:val="22"/>
        </w:rPr>
        <w:t>:</w:t>
      </w:r>
    </w:p>
    <w:p w14:paraId="4310D3C7" w14:textId="71FDC434" w:rsidR="00C55B3C" w:rsidRDefault="009C5522" w:rsidP="003771C9">
      <w:pPr>
        <w:rPr>
          <w:sz w:val="22"/>
          <w:szCs w:val="22"/>
        </w:rPr>
      </w:pPr>
      <w:hyperlink r:id="rId6" w:history="1">
        <w:r w:rsidRPr="006B2957">
          <w:rPr>
            <w:rStyle w:val="Hyperlink"/>
            <w:sz w:val="22"/>
            <w:szCs w:val="22"/>
          </w:rPr>
          <w:t>https://demo.gremienwahlen.de/booth/1737921293/demo-vote</w:t>
        </w:r>
      </w:hyperlink>
      <w:r w:rsidR="00C55B3C" w:rsidRPr="00C55B3C">
        <w:rPr>
          <w:sz w:val="22"/>
          <w:szCs w:val="22"/>
        </w:rPr>
        <w:t xml:space="preserve"> </w:t>
      </w:r>
    </w:p>
    <w:p w14:paraId="22056834" w14:textId="77777777" w:rsidR="003771C9" w:rsidRDefault="003771C9" w:rsidP="003771C9">
      <w:pPr>
        <w:rPr>
          <w:sz w:val="22"/>
          <w:szCs w:val="22"/>
        </w:rPr>
      </w:pPr>
    </w:p>
    <w:p w14:paraId="4AD0F898" w14:textId="0B85FC43" w:rsidR="003771C9" w:rsidRDefault="00713770" w:rsidP="003771C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E2B59B4" wp14:editId="5B89BEF6">
            <wp:extent cx="1079500" cy="1079500"/>
            <wp:effectExtent l="0" t="0" r="0" b="0"/>
            <wp:docPr id="780360609" name="Grafik 3" descr="Ein Bild, das Muster, Quadrat, Kreuzworträtsel, Pix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60609" name="Grafik 3" descr="Ein Bild, das Muster, Quadrat, Kreuzworträtsel, Pixel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432E2" w14:textId="77777777" w:rsidR="003771C9" w:rsidRPr="00C55B3C" w:rsidRDefault="003771C9" w:rsidP="003771C9">
      <w:pPr>
        <w:rPr>
          <w:sz w:val="22"/>
          <w:szCs w:val="22"/>
        </w:rPr>
      </w:pPr>
    </w:p>
    <w:p w14:paraId="514D830E" w14:textId="77777777" w:rsidR="00C55B3C" w:rsidRPr="00C55B3C" w:rsidRDefault="00C55B3C" w:rsidP="00BC3A96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</w:p>
    <w:p w14:paraId="213F487B" w14:textId="77995B39" w:rsidR="00BC3A96" w:rsidRPr="00C55B3C" w:rsidRDefault="00BC3A96" w:rsidP="00BC3A96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C55B3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t>Kontakt für Rückfragen:</w:t>
      </w:r>
    </w:p>
    <w:p w14:paraId="4D621469" w14:textId="5DF0F94E" w:rsidR="00081BAF" w:rsidRPr="00C55B3C" w:rsidRDefault="00BC3A96">
      <w:pPr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C55B3C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Erzbistum Paderborn – Projektteam Wahlen</w:t>
      </w:r>
      <w:r w:rsidRPr="00C55B3C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br/>
        <w:t>E-Mail: wahlen@erzbistum-paderborn.de</w:t>
      </w:r>
      <w:r w:rsidRPr="00C55B3C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br/>
        <w:t>Website: </w:t>
      </w:r>
      <w:hyperlink r:id="rId8" w:tgtFrame="_new" w:history="1">
        <w:r w:rsidRPr="00C55B3C">
          <w:rPr>
            <w:rFonts w:ascii="Calibri" w:eastAsia="Times New Roman" w:hAnsi="Calibri" w:cs="Calibri"/>
            <w:color w:val="0000FF"/>
            <w:kern w:val="0"/>
            <w:sz w:val="22"/>
            <w:szCs w:val="22"/>
            <w:u w:val="single"/>
            <w:lang w:eastAsia="de-DE"/>
            <w14:ligatures w14:val="none"/>
          </w:rPr>
          <w:t>https://wir-erzbistum-paderborn.de/strategische-themen/gremien-mitbestimmung/wahlen/</w:t>
        </w:r>
      </w:hyperlink>
    </w:p>
    <w:sectPr w:rsidR="00081BAF" w:rsidRPr="00C55B3C" w:rsidSect="0083145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2A"/>
    <w:rsid w:val="00074D86"/>
    <w:rsid w:val="00081BAF"/>
    <w:rsid w:val="000C6B1C"/>
    <w:rsid w:val="001811A2"/>
    <w:rsid w:val="00185BF2"/>
    <w:rsid w:val="0019432D"/>
    <w:rsid w:val="001B527C"/>
    <w:rsid w:val="002D3045"/>
    <w:rsid w:val="003771C9"/>
    <w:rsid w:val="00464F15"/>
    <w:rsid w:val="00471F4C"/>
    <w:rsid w:val="004E68F4"/>
    <w:rsid w:val="0051187E"/>
    <w:rsid w:val="00562724"/>
    <w:rsid w:val="005E1306"/>
    <w:rsid w:val="00713770"/>
    <w:rsid w:val="007875B0"/>
    <w:rsid w:val="007A1011"/>
    <w:rsid w:val="007C072F"/>
    <w:rsid w:val="007C738D"/>
    <w:rsid w:val="008170B5"/>
    <w:rsid w:val="00831450"/>
    <w:rsid w:val="009C5522"/>
    <w:rsid w:val="00BC3A96"/>
    <w:rsid w:val="00BD252A"/>
    <w:rsid w:val="00C55B3C"/>
    <w:rsid w:val="00C57925"/>
    <w:rsid w:val="00D002DB"/>
    <w:rsid w:val="00D94451"/>
    <w:rsid w:val="00F52E17"/>
    <w:rsid w:val="00FB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9B9B"/>
  <w15:chartTrackingRefBased/>
  <w15:docId w15:val="{95848B1D-85E5-3742-92F3-9B94E637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2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2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D25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2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25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2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2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2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2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25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25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D25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252A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252A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25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25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25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25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D2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D2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25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2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D25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D25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D25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D252A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25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252A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D252A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BD252A"/>
    <w:rPr>
      <w:b/>
      <w:bCs/>
    </w:rPr>
  </w:style>
  <w:style w:type="character" w:customStyle="1" w:styleId="apple-converted-space">
    <w:name w:val="apple-converted-space"/>
    <w:basedOn w:val="Absatz-Standardschriftart"/>
    <w:rsid w:val="00BD252A"/>
  </w:style>
  <w:style w:type="character" w:styleId="Hyperlink">
    <w:name w:val="Hyperlink"/>
    <w:basedOn w:val="Absatz-Standardschriftart"/>
    <w:uiPriority w:val="99"/>
    <w:unhideWhenUsed/>
    <w:rsid w:val="00BD252A"/>
    <w:rPr>
      <w:color w:val="0000FF"/>
      <w:u w:val="single"/>
    </w:rPr>
  </w:style>
  <w:style w:type="character" w:customStyle="1" w:styleId="relative">
    <w:name w:val="relative"/>
    <w:basedOn w:val="Absatz-Standardschriftart"/>
    <w:rsid w:val="007C738D"/>
  </w:style>
  <w:style w:type="character" w:customStyle="1" w:styleId="ms-1">
    <w:name w:val="ms-1"/>
    <w:basedOn w:val="Absatz-Standardschriftart"/>
    <w:rsid w:val="007C738D"/>
  </w:style>
  <w:style w:type="character" w:customStyle="1" w:styleId="max-w-full">
    <w:name w:val="max-w-full"/>
    <w:basedOn w:val="Absatz-Standardschriftart"/>
    <w:rsid w:val="007C738D"/>
  </w:style>
  <w:style w:type="character" w:styleId="BesuchterLink">
    <w:name w:val="FollowedHyperlink"/>
    <w:basedOn w:val="Absatz-Standardschriftart"/>
    <w:uiPriority w:val="99"/>
    <w:semiHidden/>
    <w:unhideWhenUsed/>
    <w:rsid w:val="003771C9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9C5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3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6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9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r-erzbistum-paderborn.de/strategische-themen/gremien-mitbestimmung/wahlen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.gremienwahlen.de/booth/1737921293/demo-vot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demo.gremienwahlen.de/booth/1737921291/demo-vot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Agentur Mues+Schrewe GmbH</dc:creator>
  <cp:keywords/>
  <dc:description/>
  <cp:lastModifiedBy>Robert Pasitka</cp:lastModifiedBy>
  <cp:revision>3</cp:revision>
  <dcterms:created xsi:type="dcterms:W3CDTF">2025-07-02T08:04:00Z</dcterms:created>
  <dcterms:modified xsi:type="dcterms:W3CDTF">2025-07-02T08:07:00Z</dcterms:modified>
</cp:coreProperties>
</file>